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17" w:rsidRDefault="00B50BA1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EE2317" w:rsidRDefault="00B50BA1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EE2317" w:rsidRDefault="00D74801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СГ06</w:t>
      </w:r>
      <w:r w:rsidR="00B50BA1">
        <w:rPr>
          <w:rFonts w:ascii="Times New Roman" w:hAnsi="Times New Roman" w:cs="Times New Roman"/>
          <w:sz w:val="28"/>
          <w:szCs w:val="28"/>
        </w:rPr>
        <w:t xml:space="preserve"> «</w:t>
      </w:r>
      <w:r w:rsidR="005539FD">
        <w:rPr>
          <w:rFonts w:ascii="Times New Roman" w:hAnsi="Times New Roman" w:cs="Times New Roman"/>
          <w:sz w:val="28"/>
          <w:szCs w:val="28"/>
        </w:rPr>
        <w:t>Основы бережливого производства</w:t>
      </w:r>
      <w:r w:rsidR="00B50BA1">
        <w:rPr>
          <w:rFonts w:ascii="Times New Roman" w:hAnsi="Times New Roman" w:cs="Times New Roman"/>
          <w:sz w:val="28"/>
          <w:szCs w:val="28"/>
        </w:rPr>
        <w:t>»</w:t>
      </w:r>
    </w:p>
    <w:p w:rsidR="00D74801" w:rsidRDefault="00B50BA1" w:rsidP="00D74801">
      <w:pPr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="00D74801"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 w:rsidR="00D74801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D74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317" w:rsidRDefault="00B50BA1" w:rsidP="00D74801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EE2317" w:rsidRDefault="005539FD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D74801">
        <w:rPr>
          <w:rFonts w:ascii="Times New Roman" w:hAnsi="Times New Roman" w:cs="Times New Roman"/>
          <w:sz w:val="28"/>
          <w:szCs w:val="28"/>
        </w:rPr>
        <w:t>СГ06 «Основы бережливого производства»</w:t>
      </w:r>
      <w:r w:rsidR="00D74801">
        <w:rPr>
          <w:rFonts w:ascii="Times New Roman" w:hAnsi="Times New Roman" w:cs="Times New Roman"/>
          <w:sz w:val="28"/>
          <w:szCs w:val="28"/>
        </w:rPr>
        <w:t xml:space="preserve"> </w:t>
      </w:r>
      <w:r w:rsidR="00B50BA1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ОК, ПК с учетом получаемой специальности </w:t>
      </w:r>
      <w:r w:rsidR="00D74801">
        <w:rPr>
          <w:rFonts w:ascii="Times New Roman" w:hAnsi="Times New Roman" w:cs="Times New Roman"/>
          <w:sz w:val="28"/>
          <w:szCs w:val="28"/>
        </w:rPr>
        <w:t>«</w:t>
      </w:r>
      <w:r w:rsidR="00D74801"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 w:rsidR="00D74801">
        <w:rPr>
          <w:rFonts w:ascii="Times New Roman" w:hAnsi="Times New Roman" w:cs="Times New Roman"/>
          <w:sz w:val="28"/>
          <w:szCs w:val="28"/>
        </w:rPr>
        <w:t>»</w:t>
      </w:r>
    </w:p>
    <w:p w:rsidR="00EE2317" w:rsidRDefault="00B50BA1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</w:t>
      </w:r>
      <w:r w:rsidR="005539FD">
        <w:rPr>
          <w:rFonts w:ascii="Times New Roman" w:hAnsi="Times New Roman" w:cs="Times New Roman"/>
          <w:sz w:val="28"/>
          <w:szCs w:val="28"/>
        </w:rPr>
        <w:t xml:space="preserve">стации по учебной дисциплине </w:t>
      </w:r>
      <w:r w:rsidR="00D74801">
        <w:rPr>
          <w:rFonts w:ascii="Times New Roman" w:hAnsi="Times New Roman" w:cs="Times New Roman"/>
          <w:sz w:val="28"/>
          <w:szCs w:val="28"/>
        </w:rPr>
        <w:t>СГ06 «Основы бережливого 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складывается из:</w:t>
      </w:r>
    </w:p>
    <w:p w:rsidR="00EE2317" w:rsidRDefault="00B50BA1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1,2; 2,1-2,6; 3,1-3.2) по ОП;</w:t>
      </w:r>
    </w:p>
    <w:p w:rsidR="00EE2317" w:rsidRDefault="00B50BA1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EE2317" w:rsidRDefault="00EE2317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2317" w:rsidRDefault="00B50BA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EE2317" w:rsidRDefault="00B50BA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EE2317" w:rsidRDefault="00B50BA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EE2317" w:rsidRDefault="00EE2317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4A6" w:rsidRPr="007D64A6" w:rsidRDefault="00B50BA1" w:rsidP="007D64A6">
      <w:pPr>
        <w:pStyle w:val="TableParagraph"/>
        <w:spacing w:line="255" w:lineRule="exact"/>
        <w:ind w:left="70" w:right="64" w:firstLine="638"/>
        <w:rPr>
          <w:sz w:val="28"/>
          <w:szCs w:val="28"/>
        </w:rPr>
      </w:pPr>
      <w:r w:rsidRPr="007D64A6">
        <w:rPr>
          <w:sz w:val="28"/>
          <w:szCs w:val="28"/>
        </w:rPr>
        <w:t xml:space="preserve">1.  </w:t>
      </w:r>
      <w:r w:rsidR="007D64A6" w:rsidRPr="007D64A6">
        <w:rPr>
          <w:sz w:val="28"/>
          <w:szCs w:val="28"/>
        </w:rPr>
        <w:t>Основные</w:t>
      </w:r>
      <w:r w:rsidR="007D64A6" w:rsidRPr="007D64A6">
        <w:rPr>
          <w:spacing w:val="-4"/>
          <w:sz w:val="28"/>
          <w:szCs w:val="28"/>
        </w:rPr>
        <w:t xml:space="preserve"> </w:t>
      </w:r>
      <w:r w:rsidR="007D64A6" w:rsidRPr="007D64A6">
        <w:rPr>
          <w:sz w:val="28"/>
          <w:szCs w:val="28"/>
        </w:rPr>
        <w:t>понятия</w:t>
      </w:r>
      <w:r w:rsidR="007D64A6" w:rsidRPr="007D64A6">
        <w:rPr>
          <w:spacing w:val="-1"/>
          <w:sz w:val="28"/>
          <w:szCs w:val="28"/>
        </w:rPr>
        <w:t xml:space="preserve"> </w:t>
      </w:r>
      <w:r w:rsidR="007D64A6" w:rsidRPr="007D64A6">
        <w:rPr>
          <w:sz w:val="28"/>
          <w:szCs w:val="28"/>
        </w:rPr>
        <w:t>и</w:t>
      </w:r>
      <w:r w:rsidR="007D64A6" w:rsidRPr="007D64A6">
        <w:rPr>
          <w:spacing w:val="1"/>
          <w:sz w:val="28"/>
          <w:szCs w:val="28"/>
        </w:rPr>
        <w:t xml:space="preserve"> </w:t>
      </w:r>
      <w:r w:rsidR="007D64A6" w:rsidRPr="007D64A6">
        <w:rPr>
          <w:sz w:val="28"/>
          <w:szCs w:val="28"/>
        </w:rPr>
        <w:t>методология</w:t>
      </w:r>
      <w:r w:rsidR="007D64A6" w:rsidRPr="007D64A6">
        <w:rPr>
          <w:spacing w:val="-3"/>
          <w:sz w:val="28"/>
          <w:szCs w:val="28"/>
        </w:rPr>
        <w:t xml:space="preserve"> </w:t>
      </w:r>
      <w:r w:rsidR="007D64A6" w:rsidRPr="007D64A6">
        <w:rPr>
          <w:sz w:val="28"/>
          <w:szCs w:val="28"/>
        </w:rPr>
        <w:t>бережливого производства</w:t>
      </w:r>
    </w:p>
    <w:p w:rsidR="007D64A6" w:rsidRPr="007D64A6" w:rsidRDefault="00B50BA1" w:rsidP="007D64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D64A6">
        <w:rPr>
          <w:rFonts w:ascii="Times New Roman" w:hAnsi="Times New Roman" w:cs="Times New Roman"/>
          <w:sz w:val="28"/>
          <w:szCs w:val="28"/>
        </w:rPr>
        <w:t xml:space="preserve">2. </w:t>
      </w:r>
      <w:r w:rsidR="007D64A6" w:rsidRPr="007D64A6">
        <w:rPr>
          <w:rFonts w:ascii="Times New Roman" w:hAnsi="Times New Roman" w:cs="Times New Roman"/>
          <w:sz w:val="28"/>
          <w:szCs w:val="28"/>
        </w:rPr>
        <w:t>Бережливый проект. Картирование потока создания ценности. Потери и действия, добавляющие ценность</w:t>
      </w:r>
    </w:p>
    <w:p w:rsidR="007D64A6" w:rsidRPr="007D64A6" w:rsidRDefault="00B50BA1">
      <w:pPr>
        <w:spacing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A6">
        <w:rPr>
          <w:rFonts w:ascii="Times New Roman" w:hAnsi="Times New Roman" w:cs="Times New Roman"/>
          <w:sz w:val="28"/>
          <w:szCs w:val="28"/>
        </w:rPr>
        <w:t xml:space="preserve">3. </w:t>
      </w:r>
      <w:r w:rsidR="007D64A6" w:rsidRPr="007D64A6">
        <w:rPr>
          <w:rFonts w:ascii="Times New Roman" w:hAnsi="Times New Roman" w:cs="Times New Roman"/>
          <w:sz w:val="28"/>
          <w:szCs w:val="28"/>
        </w:rPr>
        <w:t xml:space="preserve">Методы </w:t>
      </w:r>
      <w:proofErr w:type="gramStart"/>
      <w:r w:rsidR="007D64A6" w:rsidRPr="007D64A6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7D64A6" w:rsidRPr="007D64A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проблем</w:t>
      </w:r>
      <w:proofErr w:type="gramEnd"/>
      <w:r w:rsidR="007D64A6">
        <w:rPr>
          <w:rFonts w:ascii="Times New Roman" w:hAnsi="Times New Roman" w:cs="Times New Roman"/>
          <w:sz w:val="28"/>
          <w:szCs w:val="28"/>
        </w:rPr>
        <w:t xml:space="preserve">. </w:t>
      </w:r>
      <w:r w:rsidR="007D64A6" w:rsidRPr="007D64A6">
        <w:rPr>
          <w:rFonts w:ascii="Times New Roman" w:hAnsi="Times New Roman" w:cs="Times New Roman"/>
          <w:sz w:val="28"/>
          <w:szCs w:val="28"/>
        </w:rPr>
        <w:t>Технологии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анализа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проблем: фиксация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проблемы; детализация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проблемы; определение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отклонения; изучение</w:t>
      </w:r>
      <w:r w:rsidR="007D64A6" w:rsidRPr="007D64A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причины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возникновения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проблемы; разработка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корректирующих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мероприятий; реализация</w:t>
      </w:r>
      <w:r w:rsidR="007D64A6" w:rsidRPr="007D64A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корректирующих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мероприятий; проверка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результата; стандартизация.</w:t>
      </w:r>
    </w:p>
    <w:p w:rsidR="007D64A6" w:rsidRPr="007D64A6" w:rsidRDefault="00B50BA1" w:rsidP="00B50BA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4A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7D64A6" w:rsidRPr="007D64A6">
        <w:rPr>
          <w:rFonts w:ascii="Times New Roman" w:hAnsi="Times New Roman" w:cs="Times New Roman"/>
          <w:sz w:val="28"/>
          <w:szCs w:val="28"/>
        </w:rPr>
        <w:t>Инструменты бережливого</w:t>
      </w:r>
      <w:r w:rsidR="007D64A6" w:rsidRPr="007D64A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 xml:space="preserve">производства.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Инструменты</w:t>
      </w:r>
      <w:r w:rsidR="007D64A6" w:rsidRPr="007D64A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БП: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бласти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применения,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адаптация</w:t>
      </w:r>
      <w:r w:rsidR="007D64A6" w:rsidRPr="007D64A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под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вид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профессиональной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>деятельности.</w:t>
      </w:r>
      <w:r w:rsidR="007D64A6" w:rsidRPr="007D64A6">
        <w:rPr>
          <w:rFonts w:ascii="Times New Roman" w:hAnsi="Times New Roman" w:cs="Times New Roman"/>
          <w:spacing w:val="-57"/>
          <w:sz w:val="28"/>
          <w:szCs w:val="28"/>
        </w:rPr>
        <w:t xml:space="preserve">  </w:t>
      </w:r>
      <w:proofErr w:type="spellStart"/>
      <w:r w:rsidR="007D64A6" w:rsidRPr="007D64A6">
        <w:rPr>
          <w:rFonts w:ascii="Times New Roman" w:hAnsi="Times New Roman" w:cs="Times New Roman"/>
          <w:sz w:val="28"/>
          <w:szCs w:val="28"/>
        </w:rPr>
        <w:t>Кайдзен</w:t>
      </w:r>
      <w:proofErr w:type="spellEnd"/>
      <w:r w:rsidR="007D64A6" w:rsidRPr="007D64A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(непрерывное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улучшение). «Пять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«S»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(система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рационализации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рабочего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места).</w:t>
      </w:r>
      <w:r w:rsidR="007D64A6" w:rsidRPr="007D64A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Стандартизированная</w:t>
      </w:r>
      <w:r w:rsidR="007D64A6" w:rsidRPr="007D64A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 xml:space="preserve">работа.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Методика</w:t>
      </w:r>
      <w:r w:rsidR="007D64A6" w:rsidRPr="007D64A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всеобщего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обслуживания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оборудования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>ТРМ</w:t>
      </w:r>
      <w:r w:rsidR="007D64A6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="007D64A6" w:rsidRPr="007D64A6">
        <w:rPr>
          <w:rFonts w:ascii="Times New Roman" w:hAnsi="Times New Roman" w:cs="Times New Roman"/>
          <w:sz w:val="28"/>
          <w:szCs w:val="28"/>
        </w:rPr>
        <w:t>Методика</w:t>
      </w:r>
      <w:r w:rsidR="007D64A6" w:rsidRPr="007D64A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быстрой</w:t>
      </w:r>
      <w:r w:rsidR="007D64A6" w:rsidRPr="007D64A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переналадки</w:t>
      </w:r>
      <w:r w:rsidR="007D64A6" w:rsidRPr="007D64A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z w:val="28"/>
          <w:szCs w:val="28"/>
        </w:rPr>
        <w:t>SMED.</w:t>
      </w:r>
      <w:r w:rsidR="007D64A6" w:rsidRPr="007D64A6">
        <w:rPr>
          <w:rFonts w:ascii="Times New Roman" w:hAnsi="Times New Roman" w:cs="Times New Roman"/>
          <w:spacing w:val="-5"/>
          <w:sz w:val="28"/>
          <w:szCs w:val="28"/>
        </w:rPr>
        <w:t xml:space="preserve"> Встроенное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качество.</w:t>
      </w:r>
      <w:r w:rsidR="007D64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Канбан</w:t>
      </w:r>
      <w:proofErr w:type="spellEnd"/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7D64A6" w:rsidRPr="007D64A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поток</w:t>
      </w:r>
      <w:r w:rsidR="007D64A6" w:rsidRPr="007D64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4"/>
          <w:sz w:val="28"/>
          <w:szCs w:val="28"/>
        </w:rPr>
        <w:t>единичных</w:t>
      </w:r>
      <w:r w:rsidR="007D64A6" w:rsidRPr="007D64A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4A6" w:rsidRPr="007D64A6">
        <w:rPr>
          <w:rFonts w:ascii="Times New Roman" w:hAnsi="Times New Roman" w:cs="Times New Roman"/>
          <w:spacing w:val="-3"/>
          <w:sz w:val="28"/>
          <w:szCs w:val="28"/>
        </w:rPr>
        <w:t>изделий</w:t>
      </w:r>
    </w:p>
    <w:p w:rsidR="00B50BA1" w:rsidRPr="00B50BA1" w:rsidRDefault="00B50BA1" w:rsidP="00B50B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0BA1">
        <w:rPr>
          <w:rFonts w:ascii="Times New Roman" w:hAnsi="Times New Roman" w:cs="Times New Roman"/>
          <w:sz w:val="28"/>
          <w:szCs w:val="28"/>
        </w:rPr>
        <w:t xml:space="preserve">5. </w:t>
      </w:r>
      <w:r w:rsidR="007D64A6" w:rsidRPr="00B50BA1">
        <w:rPr>
          <w:rFonts w:ascii="Times New Roman" w:hAnsi="Times New Roman" w:cs="Times New Roman"/>
          <w:sz w:val="28"/>
          <w:szCs w:val="28"/>
        </w:rPr>
        <w:t xml:space="preserve">Внедрение методов бережливого </w:t>
      </w:r>
      <w:r w:rsidRPr="00B50BA1">
        <w:rPr>
          <w:rFonts w:ascii="Times New Roman" w:hAnsi="Times New Roman" w:cs="Times New Roman"/>
          <w:sz w:val="28"/>
          <w:szCs w:val="28"/>
        </w:rPr>
        <w:t xml:space="preserve">  п</w:t>
      </w:r>
      <w:r w:rsidR="007D64A6" w:rsidRPr="00B50BA1">
        <w:rPr>
          <w:rFonts w:ascii="Times New Roman" w:hAnsi="Times New Roman" w:cs="Times New Roman"/>
          <w:sz w:val="28"/>
          <w:szCs w:val="28"/>
        </w:rPr>
        <w:t xml:space="preserve">роизводства. Ключевые показатели эффективности работы. </w:t>
      </w:r>
      <w:r w:rsidRPr="00B50BA1">
        <w:rPr>
          <w:rFonts w:ascii="Times New Roman" w:hAnsi="Times New Roman" w:cs="Times New Roman"/>
          <w:sz w:val="28"/>
          <w:szCs w:val="28"/>
        </w:rPr>
        <w:t>Целеполагание в бережливой организации.</w:t>
      </w:r>
    </w:p>
    <w:p w:rsidR="007D64A6" w:rsidRPr="00B50BA1" w:rsidRDefault="00B50BA1" w:rsidP="00B50BA1">
      <w:pPr>
        <w:rPr>
          <w:rFonts w:ascii="Times New Roman" w:hAnsi="Times New Roman" w:cs="Times New Roman"/>
          <w:sz w:val="28"/>
          <w:szCs w:val="28"/>
        </w:rPr>
      </w:pPr>
      <w:r w:rsidRPr="00B50BA1">
        <w:rPr>
          <w:rFonts w:ascii="Times New Roman" w:hAnsi="Times New Roman" w:cs="Times New Roman"/>
          <w:sz w:val="28"/>
          <w:szCs w:val="28"/>
        </w:rPr>
        <w:t>Типичные ошибки применения методов БП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BA1" w:rsidRPr="00B50BA1" w:rsidRDefault="00B50BA1" w:rsidP="00B50B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0BA1">
        <w:rPr>
          <w:rFonts w:ascii="Times New Roman" w:hAnsi="Times New Roman" w:cs="Times New Roman"/>
          <w:sz w:val="28"/>
          <w:szCs w:val="28"/>
        </w:rPr>
        <w:t xml:space="preserve">6.  </w:t>
      </w:r>
      <w:r w:rsidR="007D64A6" w:rsidRPr="00B50BA1">
        <w:rPr>
          <w:rFonts w:ascii="Times New Roman" w:hAnsi="Times New Roman" w:cs="Times New Roman"/>
          <w:sz w:val="28"/>
          <w:szCs w:val="28"/>
        </w:rPr>
        <w:t>Технологии вовлечения и мотивации персонала</w:t>
      </w:r>
      <w:r w:rsidRPr="00B50BA1">
        <w:rPr>
          <w:rFonts w:ascii="Times New Roman" w:hAnsi="Times New Roman" w:cs="Times New Roman"/>
          <w:sz w:val="28"/>
          <w:szCs w:val="28"/>
        </w:rPr>
        <w:t>. Лидерство как новый тип производственных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BA1">
        <w:rPr>
          <w:rFonts w:ascii="Times New Roman" w:hAnsi="Times New Roman" w:cs="Times New Roman"/>
          <w:sz w:val="28"/>
          <w:szCs w:val="28"/>
        </w:rPr>
        <w:t>Вовлечение персонала в БП, организация работы с производственными инициативами и предложениями по улучшениям.</w:t>
      </w:r>
    </w:p>
    <w:p w:rsidR="00EE2317" w:rsidRPr="00B50BA1" w:rsidRDefault="00B50BA1" w:rsidP="00B50BA1">
      <w:pPr>
        <w:rPr>
          <w:rFonts w:ascii="Times New Roman" w:hAnsi="Times New Roman" w:cs="Times New Roman"/>
          <w:sz w:val="28"/>
          <w:szCs w:val="28"/>
        </w:rPr>
      </w:pPr>
      <w:r w:rsidRPr="00B50BA1">
        <w:rPr>
          <w:rFonts w:ascii="Times New Roman" w:hAnsi="Times New Roman" w:cs="Times New Roman"/>
          <w:sz w:val="28"/>
          <w:szCs w:val="28"/>
        </w:rPr>
        <w:t>Методы преодоления сопротивления изменениям. Технологии мотивации и стимулирование качества. Производственная культура на рабочем месте.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BA1">
        <w:rPr>
          <w:rFonts w:ascii="Times New Roman" w:hAnsi="Times New Roman" w:cs="Times New Roman"/>
          <w:sz w:val="28"/>
          <w:szCs w:val="28"/>
        </w:rPr>
        <w:t>Квалификация персонала и обучение</w:t>
      </w:r>
    </w:p>
    <w:p w:rsidR="00EE2317" w:rsidRDefault="00EE2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317" w:rsidRDefault="00EE2317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7D64A6" w:rsidRDefault="007D64A6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7D64A6" w:rsidRDefault="007D64A6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EE2317" w:rsidRDefault="00B50BA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EE2317" w:rsidRDefault="00EE2317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EE2317" w:rsidRDefault="00B50BA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EE2317" w:rsidRDefault="00EE2317">
      <w:pPr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E231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317"/>
    <w:rsid w:val="005539FD"/>
    <w:rsid w:val="007D64A6"/>
    <w:rsid w:val="00B50BA1"/>
    <w:rsid w:val="00D74801"/>
    <w:rsid w:val="00EE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A756"/>
  <w15:docId w15:val="{5B226533-B6D8-41A8-8009-C28234B6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7D64A6"/>
    <w:pPr>
      <w:widowControl w:val="0"/>
      <w:suppressAutoHyphens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29</cp:revision>
  <dcterms:created xsi:type="dcterms:W3CDTF">2024-05-08T03:58:00Z</dcterms:created>
  <dcterms:modified xsi:type="dcterms:W3CDTF">2026-06-18T04:07:00Z</dcterms:modified>
  <dc:language>ru-RU</dc:language>
</cp:coreProperties>
</file>